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p>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p>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p>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p>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r w:rsidRPr="00D41777">
        <w:rPr>
          <w:rFonts w:ascii="Times New Roman" w:hAnsi="Times New Roman"/>
          <w:noProof/>
          <w:sz w:val="24"/>
          <w:szCs w:val="24"/>
        </w:rPr>
        <w:drawing>
          <wp:inline distT="0" distB="0" distL="0" distR="0" wp14:anchorId="093F9299" wp14:editId="66E7BA44">
            <wp:extent cx="1943100" cy="2019300"/>
            <wp:effectExtent l="0" t="0" r="0" b="0"/>
            <wp:docPr id="1" name="Рисунок 1" descr="C:\Users\User\AppData\Local\Temp\ksohtml53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ksohtml532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019300"/>
                    </a:xfrm>
                    <a:prstGeom prst="rect">
                      <a:avLst/>
                    </a:prstGeom>
                    <a:noFill/>
                    <a:ln>
                      <a:noFill/>
                    </a:ln>
                  </pic:spPr>
                </pic:pic>
              </a:graphicData>
            </a:graphic>
          </wp:inline>
        </w:drawing>
      </w:r>
      <w:r w:rsidRPr="00D41777">
        <w:rPr>
          <w:rFonts w:ascii="Times New Roman" w:eastAsia="Adobe Heiti Std R" w:hAnsi="Times New Roman"/>
          <w:b/>
          <w:i/>
          <w:color w:val="00B050"/>
          <w:sz w:val="24"/>
          <w:szCs w:val="24"/>
        </w:rPr>
        <w:t xml:space="preserve"> </w:t>
      </w:r>
    </w:p>
    <w:p w:rsidR="0015631B" w:rsidRPr="00D41777" w:rsidRDefault="0015631B" w:rsidP="0015631B">
      <w:pPr>
        <w:spacing w:before="100" w:beforeAutospacing="1" w:after="100" w:afterAutospacing="1" w:line="273" w:lineRule="auto"/>
        <w:jc w:val="center"/>
        <w:rPr>
          <w:rFonts w:ascii="Times New Roman" w:eastAsia="Adobe Heiti Std R" w:hAnsi="Times New Roman"/>
          <w:b/>
          <w:i/>
          <w:color w:val="00B050"/>
          <w:sz w:val="24"/>
          <w:szCs w:val="24"/>
        </w:rPr>
      </w:pPr>
      <w:r w:rsidRPr="00D41777">
        <w:rPr>
          <w:rFonts w:ascii="Times New Roman" w:eastAsia="Adobe Heiti Std R" w:hAnsi="Times New Roman"/>
          <w:b/>
          <w:i/>
          <w:color w:val="00B050"/>
          <w:sz w:val="24"/>
          <w:szCs w:val="24"/>
        </w:rPr>
        <w:t xml:space="preserve"> </w:t>
      </w:r>
    </w:p>
    <w:p w:rsidR="0015631B" w:rsidRPr="00D41777" w:rsidRDefault="0015631B" w:rsidP="0015631B">
      <w:pPr>
        <w:shd w:val="clear" w:color="auto" w:fill="FFFFFF"/>
        <w:spacing w:before="100" w:beforeAutospacing="1" w:after="100" w:afterAutospacing="1" w:line="273" w:lineRule="auto"/>
        <w:jc w:val="center"/>
        <w:rPr>
          <w:rFonts w:ascii="Times New Roman" w:hAnsi="Times New Roman"/>
          <w:b/>
          <w:sz w:val="24"/>
          <w:szCs w:val="24"/>
        </w:rPr>
      </w:pPr>
      <w:r w:rsidRPr="00D41777">
        <w:rPr>
          <w:rFonts w:ascii="Times New Roman" w:hAnsi="Times New Roman"/>
          <w:b/>
          <w:sz w:val="24"/>
          <w:szCs w:val="24"/>
        </w:rPr>
        <w:t>Онлайн консультация</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sz w:val="24"/>
          <w:szCs w:val="24"/>
        </w:rPr>
      </w:pPr>
      <w:r w:rsidRPr="00D41777">
        <w:rPr>
          <w:rFonts w:ascii="Times New Roman" w:hAnsi="Times New Roman"/>
          <w:b/>
          <w:sz w:val="24"/>
          <w:szCs w:val="24"/>
        </w:rPr>
        <w:t xml:space="preserve">«Режим дня </w:t>
      </w:r>
      <w:proofErr w:type="gramStart"/>
      <w:r w:rsidRPr="00D41777">
        <w:rPr>
          <w:rFonts w:ascii="Times New Roman" w:hAnsi="Times New Roman"/>
          <w:b/>
          <w:sz w:val="24"/>
          <w:szCs w:val="24"/>
        </w:rPr>
        <w:t>–о</w:t>
      </w:r>
      <w:proofErr w:type="gramEnd"/>
      <w:r w:rsidRPr="00D41777">
        <w:rPr>
          <w:rFonts w:ascii="Times New Roman" w:hAnsi="Times New Roman"/>
          <w:b/>
          <w:sz w:val="24"/>
          <w:szCs w:val="24"/>
        </w:rPr>
        <w:t>снова здоровья»</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D41777">
        <w:rPr>
          <w:rFonts w:ascii="Times New Roman" w:eastAsia="SimSun" w:hAnsi="Times New Roman"/>
          <w:b/>
          <w:bCs/>
          <w:i/>
          <w:color w:val="C00000"/>
          <w:sz w:val="24"/>
          <w:szCs w:val="24"/>
        </w:rPr>
        <w:t xml:space="preserve"> </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D41777">
        <w:rPr>
          <w:rFonts w:ascii="Times New Roman" w:eastAsia="SimSun" w:hAnsi="Times New Roman"/>
          <w:b/>
          <w:bCs/>
          <w:i/>
          <w:color w:val="C00000"/>
          <w:sz w:val="24"/>
          <w:szCs w:val="24"/>
        </w:rPr>
        <w:t xml:space="preserve"> </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p>
    <w:p w:rsidR="0015631B" w:rsidRPr="00D41777" w:rsidRDefault="0015631B" w:rsidP="0015631B">
      <w:pPr>
        <w:shd w:val="clear" w:color="auto" w:fill="FFFFFF"/>
        <w:spacing w:before="100" w:beforeAutospacing="1" w:after="100" w:afterAutospacing="1" w:line="273" w:lineRule="auto"/>
        <w:jc w:val="right"/>
        <w:rPr>
          <w:rFonts w:ascii="Times New Roman" w:eastAsia="SimSun" w:hAnsi="Times New Roman"/>
          <w:b/>
          <w:bCs/>
          <w:sz w:val="24"/>
          <w:szCs w:val="24"/>
        </w:rPr>
      </w:pPr>
      <w:r w:rsidRPr="00D41777">
        <w:rPr>
          <w:rFonts w:ascii="Times New Roman" w:eastAsia="SimSun" w:hAnsi="Times New Roman"/>
          <w:b/>
          <w:bCs/>
          <w:sz w:val="24"/>
          <w:szCs w:val="24"/>
        </w:rPr>
        <w:t>Медицинская сестра: Васильева Н.В.</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D41777">
        <w:rPr>
          <w:rFonts w:ascii="Times New Roman" w:eastAsia="SimSun" w:hAnsi="Times New Roman"/>
          <w:b/>
          <w:bCs/>
          <w:i/>
          <w:color w:val="C00000"/>
          <w:sz w:val="24"/>
          <w:szCs w:val="24"/>
        </w:rPr>
        <w:t xml:space="preserve"> </w:t>
      </w:r>
    </w:p>
    <w:p w:rsidR="0015631B" w:rsidRPr="00D41777" w:rsidRDefault="0015631B" w:rsidP="0015631B">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D41777">
        <w:rPr>
          <w:rFonts w:ascii="Times New Roman" w:eastAsia="SimSun" w:hAnsi="Times New Roman"/>
          <w:b/>
          <w:bCs/>
          <w:i/>
          <w:color w:val="C00000"/>
          <w:sz w:val="24"/>
          <w:szCs w:val="24"/>
        </w:rPr>
        <w:t xml:space="preserve"> </w:t>
      </w:r>
    </w:p>
    <w:p w:rsidR="0015631B" w:rsidRPr="00D41777" w:rsidRDefault="0015631B" w:rsidP="0015631B">
      <w:pPr>
        <w:spacing w:before="100" w:beforeAutospacing="1" w:after="100" w:afterAutospacing="1" w:line="273" w:lineRule="auto"/>
        <w:rPr>
          <w:rFonts w:ascii="Times New Roman" w:hAnsi="Times New Roman"/>
          <w:sz w:val="24"/>
          <w:szCs w:val="24"/>
        </w:rPr>
      </w:pPr>
    </w:p>
    <w:p w:rsidR="0015631B" w:rsidRPr="00D41777" w:rsidRDefault="0015631B" w:rsidP="0015631B">
      <w:pPr>
        <w:spacing w:before="100" w:beforeAutospacing="1" w:after="100" w:afterAutospacing="1" w:line="273" w:lineRule="auto"/>
        <w:rPr>
          <w:rFonts w:ascii="Times New Roman" w:hAnsi="Times New Roman"/>
          <w:sz w:val="24"/>
          <w:szCs w:val="24"/>
        </w:rPr>
      </w:pPr>
    </w:p>
    <w:p w:rsidR="0015631B" w:rsidRDefault="0015631B" w:rsidP="0015631B">
      <w:pPr>
        <w:spacing w:before="100" w:beforeAutospacing="1" w:after="100" w:afterAutospacing="1" w:line="273" w:lineRule="auto"/>
        <w:jc w:val="center"/>
        <w:rPr>
          <w:rFonts w:ascii="Times New Roman" w:hAnsi="Times New Roman"/>
          <w:sz w:val="24"/>
          <w:szCs w:val="24"/>
          <w:lang w:val="en-US"/>
        </w:rPr>
      </w:pPr>
    </w:p>
    <w:p w:rsidR="0088781A" w:rsidRPr="0088781A" w:rsidRDefault="0088781A" w:rsidP="0015631B">
      <w:pPr>
        <w:spacing w:before="100" w:beforeAutospacing="1" w:after="100" w:afterAutospacing="1" w:line="273" w:lineRule="auto"/>
        <w:jc w:val="center"/>
        <w:rPr>
          <w:rFonts w:ascii="Times New Roman" w:hAnsi="Times New Roman"/>
          <w:sz w:val="24"/>
          <w:szCs w:val="24"/>
          <w:lang w:val="en-US"/>
        </w:rPr>
      </w:pPr>
    </w:p>
    <w:p w:rsidR="0015631B" w:rsidRPr="00D41777" w:rsidRDefault="0015631B" w:rsidP="0015631B">
      <w:pPr>
        <w:spacing w:before="100" w:beforeAutospacing="1" w:after="100" w:afterAutospacing="1" w:line="273" w:lineRule="auto"/>
        <w:jc w:val="center"/>
        <w:rPr>
          <w:rFonts w:ascii="Times New Roman" w:hAnsi="Times New Roman"/>
          <w:sz w:val="24"/>
          <w:szCs w:val="24"/>
        </w:rPr>
      </w:pPr>
      <w:r w:rsidRPr="00D41777">
        <w:rPr>
          <w:rFonts w:ascii="Times New Roman" w:hAnsi="Times New Roman"/>
          <w:sz w:val="24"/>
          <w:szCs w:val="24"/>
        </w:rPr>
        <w:t>2024 год</w:t>
      </w:r>
    </w:p>
    <w:p w:rsidR="00C117C5" w:rsidRPr="00D41777" w:rsidRDefault="00D41777">
      <w:pPr>
        <w:rPr>
          <w:rFonts w:ascii="Times New Roman" w:hAnsi="Times New Roman"/>
          <w:sz w:val="24"/>
          <w:szCs w:val="24"/>
        </w:rPr>
      </w:pPr>
      <w:r w:rsidRPr="00D41777">
        <w:rPr>
          <w:rFonts w:ascii="Times New Roman" w:hAnsi="Times New Roman"/>
          <w:sz w:val="24"/>
          <w:szCs w:val="24"/>
        </w:rPr>
        <w:lastRenderedPageBreak/>
        <w:t>Почему так важен режим дня для вашего ребенка. Каждый любящий свое чадо родитель мечтает, чтобы их ребенок вырос здоровым, полноценным, и, как же без этого, счастливым. Но это все зависит, представьте себе, именно от режима дня ребенка на разных этапах его взросления. Мама и папа должны понимать, что маленький организм малыша должен функционировать правильно. Есть определенные показатели. И если организм не соответствует этим показателям, это отобразится в дальнейшем на ребенке отрицательно. Поэтому родители должны следить и за весом ребенка, и за ростом, и за температурой, и за содержанием сахара в крови. Это же здоровье малыша. И, – вот что важно, – за хорошие показатели отвечает именно правильный режим дня ребенка. Здесь должно быть не только правильное питание, но и верные ограничения, и разумные нагрузки. Это основа будущей полноценной и активной жизни будущего молодого человека. 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вырабатывает в человеке пунктуальность и ответственность, но и способствует развитию личности.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w:t>
      </w:r>
    </w:p>
    <w:p w:rsidR="00D41777" w:rsidRPr="00D41777" w:rsidRDefault="00D41777">
      <w:pPr>
        <w:rPr>
          <w:rFonts w:ascii="Times New Roman" w:hAnsi="Times New Roman"/>
          <w:sz w:val="24"/>
          <w:szCs w:val="24"/>
        </w:rPr>
      </w:pPr>
      <w:r w:rsidRPr="00D41777">
        <w:rPr>
          <w:rFonts w:ascii="Times New Roman" w:hAnsi="Times New Roman"/>
          <w:sz w:val="24"/>
          <w:szCs w:val="24"/>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сон. Полноценный сон – важный фактор не просто физического, но и психического здоровья вашего ребенка.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 Перед сном нужно занять ребенка какой-нибудь спокойной, не слишком впечатляющей игрой. Лучше всего для этого подходят кубики, мозаика, лепка, рисование. Готовясь ко сну, ребенок обязательно чистит зубы, моет лицо, руки,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 Ужинать нужно за 1 – 1,5 ч до сна. У ребенка должна быть отдельная постель, чистая и не слишком мягкая. Комнату перед сном необходимо проветривать. Все дети любят, когда мама или папа перед сном почитают им.</w:t>
      </w:r>
    </w:p>
    <w:p w:rsidR="00D41777" w:rsidRPr="00D41777" w:rsidRDefault="00D41777">
      <w:pPr>
        <w:rPr>
          <w:rFonts w:ascii="Times New Roman" w:hAnsi="Times New Roman"/>
          <w:sz w:val="24"/>
          <w:szCs w:val="24"/>
        </w:rPr>
      </w:pPr>
      <w:r w:rsidRPr="00D41777">
        <w:rPr>
          <w:rFonts w:ascii="Times New Roman" w:hAnsi="Times New Roman"/>
          <w:sz w:val="24"/>
          <w:szCs w:val="24"/>
        </w:rPr>
        <w:t xml:space="preserve">книжку. Проснувшись, ребенок должен сразу встать с постели и после туалета сделать утреннюю зарядку. Это создает бодрое настроение, улучшает дыхание, кровообращение, повышает тонус мышечной системы, улучшает обмен веществ и возбуждает аппетит. 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 Ребенок с удовольствием занимается зарядкой, если придать ей вид игры и делать упражнения вместе с ним. Один из главных пунктов режима дня — питание.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w:t>
      </w:r>
      <w:r w:rsidRPr="00D41777">
        <w:rPr>
          <w:rFonts w:ascii="Times New Roman" w:hAnsi="Times New Roman"/>
          <w:sz w:val="24"/>
          <w:szCs w:val="24"/>
        </w:rPr>
        <w:lastRenderedPageBreak/>
        <w:t>равных количествах белки, жиры и витамины. Ребенка следует кормить в точно установленное время. Некоторые родители не соблюдают этого требования, что создает определенные трудности в воспитании. Беспорядочное питание плохо сказывается на здоровье. Очень важно, чтобы дети не сидели за столом в ожидании еды – это быстро вызывает утомление и снижает аппетит. Ребенок не должен отвлекаться от еды. Вкус пищи, ее температура и то, как она подана, - все это имеет большое значение для правильного пищеварения. Целесообразно организовать занятия детей после завтрака. Детям дошкольного возраста выделяется специальное время для занятий рисованием, вырезанием, лепкой, счетом и т.д. Продолжительность таких занятий у детей 3-4 лет 15-20 мин, у детей 5-6 лет 30-40 мин. Нужно чередовать виды деятельности, каждые 20-25 мин делать перерыв. Остальное время предназначается для игр.</w:t>
      </w:r>
    </w:p>
    <w:p w:rsidR="00D41777" w:rsidRPr="00D41777" w:rsidRDefault="00D41777">
      <w:pPr>
        <w:rPr>
          <w:rFonts w:ascii="Times New Roman" w:hAnsi="Times New Roman"/>
          <w:sz w:val="24"/>
          <w:szCs w:val="24"/>
        </w:rPr>
      </w:pPr>
      <w:r w:rsidRPr="00D41777">
        <w:rPr>
          <w:rFonts w:ascii="Times New Roman" w:hAnsi="Times New Roman"/>
          <w:sz w:val="24"/>
          <w:szCs w:val="24"/>
        </w:rPr>
        <w:t>Одним из существенных компонентов режима дня является прогулка.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Ребенку нужно находиться как можно больше на открытом воздухе: летом – в течение всего дня; весной, осенью и зимой – по несколько часов. При плохой погоде прогулки могут быть кратковременными, но частыми.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D41777" w:rsidRPr="00D41777" w:rsidRDefault="00D41777">
      <w:pPr>
        <w:rPr>
          <w:rFonts w:ascii="Times New Roman" w:hAnsi="Times New Roman"/>
          <w:sz w:val="24"/>
          <w:szCs w:val="24"/>
        </w:rPr>
      </w:pPr>
      <w:r w:rsidRPr="00D41777">
        <w:rPr>
          <w:rFonts w:ascii="Times New Roman" w:hAnsi="Times New Roman"/>
          <w:sz w:val="24"/>
          <w:szCs w:val="24"/>
        </w:rPr>
        <w:t xml:space="preserve">Дневной сон обязателен для детей раннего и дошкольного возраста. Хорошо выспавшись, ребенок пробуждается </w:t>
      </w:r>
      <w:proofErr w:type="gramStart"/>
      <w:r w:rsidRPr="00D41777">
        <w:rPr>
          <w:rFonts w:ascii="Times New Roman" w:hAnsi="Times New Roman"/>
          <w:sz w:val="24"/>
          <w:szCs w:val="24"/>
        </w:rPr>
        <w:t>бодрым</w:t>
      </w:r>
      <w:proofErr w:type="gramEnd"/>
      <w:r w:rsidRPr="00D41777">
        <w:rPr>
          <w:rFonts w:ascii="Times New Roman" w:hAnsi="Times New Roman"/>
          <w:sz w:val="24"/>
          <w:szCs w:val="24"/>
        </w:rPr>
        <w:t>, веселым. Во время сна форточка (зимой) или окно (летом) должны быть открыты, причем допустимо снижение температуры воздуха в комнате до 16—15 °С. Легкое движение прохладного воздуха способствует быстрому наступлению глубокого сна, во время которого ребенок особенно хорошо отдыхает. Если есть возможность, полезно днем укладывать спать детей на воздухе — в саду или на балконе. Напоминаем, что сон так же, как и аппетит, зависит от поведения ребенка во время предшествующего бодрствования. Создавая режим очень важно учитывать все индивидуальные особенности ребенка. Соблюдение правильного режима дня должно стать для ребенка устойчивой привычкой, превратиться в потребность. Для этого необходима последовательность. Достаточно позволить ребенку не вовремя лечь спать, позже встать, увлечься играми — полезные навыки разрушатся, беспорядок станет привычным. Перед взрослыми стоит задача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Подводя итоги, хочется сказать, что упорядоченный домашний режим будет способствовать нормальному росту и развитию ребенка, его физическому и душевному благополучию. Помните об этом!</w:t>
      </w:r>
      <w:bookmarkStart w:id="0" w:name="_GoBack"/>
      <w:bookmarkEnd w:id="0"/>
    </w:p>
    <w:p w:rsidR="00D41777" w:rsidRPr="00D41777" w:rsidRDefault="00D41777">
      <w:pPr>
        <w:rPr>
          <w:rFonts w:ascii="Times New Roman" w:hAnsi="Times New Roman"/>
          <w:sz w:val="24"/>
          <w:szCs w:val="24"/>
        </w:rPr>
      </w:pPr>
    </w:p>
    <w:sectPr w:rsidR="00D41777" w:rsidRPr="00D41777" w:rsidSect="0015631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9B"/>
    <w:rsid w:val="0015631B"/>
    <w:rsid w:val="00513A9B"/>
    <w:rsid w:val="0088781A"/>
    <w:rsid w:val="00C117C5"/>
    <w:rsid w:val="00D4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2024-03-18T08:21:00Z</cp:lastPrinted>
  <dcterms:created xsi:type="dcterms:W3CDTF">2024-03-18T08:21:00Z</dcterms:created>
  <dcterms:modified xsi:type="dcterms:W3CDTF">2024-03-18T08:21:00Z</dcterms:modified>
</cp:coreProperties>
</file>